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D40" w:rsidRPr="006362F0" w:rsidRDefault="00093D40" w:rsidP="00DA414E">
      <w:pPr>
        <w:spacing w:after="0" w:line="240" w:lineRule="auto"/>
        <w:jc w:val="center"/>
        <w:rPr>
          <w:rFonts w:ascii="Times New Roman" w:hAnsi="Times New Roman" w:cs="Times New Roman"/>
          <w:b/>
          <w:sz w:val="28"/>
          <w:szCs w:val="28"/>
        </w:rPr>
      </w:pPr>
      <w:r w:rsidRPr="006362F0">
        <w:rPr>
          <w:rFonts w:ascii="Times New Roman" w:hAnsi="Times New Roman" w:cs="Times New Roman"/>
          <w:b/>
          <w:sz w:val="28"/>
          <w:szCs w:val="28"/>
        </w:rPr>
        <w:t>ЕСЕП</w:t>
      </w:r>
    </w:p>
    <w:p w:rsidR="006D0607" w:rsidRPr="003C3D79" w:rsidRDefault="006362F0" w:rsidP="00DA414E">
      <w:pPr>
        <w:spacing w:after="0" w:line="240" w:lineRule="auto"/>
        <w:jc w:val="center"/>
        <w:rPr>
          <w:rFonts w:ascii="Times New Roman" w:hAnsi="Times New Roman" w:cs="Times New Roman"/>
          <w:b/>
          <w:sz w:val="28"/>
          <w:szCs w:val="28"/>
          <w:lang w:val="kk-KZ"/>
        </w:rPr>
      </w:pPr>
      <w:r w:rsidRPr="003C3D79">
        <w:rPr>
          <w:rFonts w:ascii="Times New Roman" w:hAnsi="Times New Roman" w:cs="Times New Roman"/>
          <w:b/>
          <w:sz w:val="28"/>
          <w:szCs w:val="28"/>
          <w:lang w:val="kk-KZ"/>
        </w:rPr>
        <w:t>202</w:t>
      </w:r>
      <w:r w:rsidR="000910D1">
        <w:rPr>
          <w:rFonts w:ascii="Times New Roman" w:hAnsi="Times New Roman" w:cs="Times New Roman"/>
          <w:b/>
          <w:sz w:val="28"/>
          <w:szCs w:val="28"/>
          <w:lang w:val="kk-KZ"/>
        </w:rPr>
        <w:t>2</w:t>
      </w:r>
      <w:r w:rsidRPr="003C3D79">
        <w:rPr>
          <w:rFonts w:ascii="Times New Roman" w:hAnsi="Times New Roman" w:cs="Times New Roman"/>
          <w:b/>
          <w:sz w:val="28"/>
          <w:szCs w:val="28"/>
          <w:lang w:val="kk-KZ"/>
        </w:rPr>
        <w:t xml:space="preserve"> жылы бойынша </w:t>
      </w:r>
      <w:r w:rsidR="00093D40" w:rsidRPr="003C3D79">
        <w:rPr>
          <w:rFonts w:ascii="Times New Roman" w:hAnsi="Times New Roman" w:cs="Times New Roman"/>
          <w:b/>
          <w:sz w:val="28"/>
          <w:szCs w:val="28"/>
          <w:lang w:val="kk-KZ"/>
        </w:rPr>
        <w:t>Солтүстік Қазақстан облысы Жамбыл ауданы</w:t>
      </w:r>
      <w:r w:rsidRPr="006362F0">
        <w:rPr>
          <w:rFonts w:ascii="Times New Roman" w:hAnsi="Times New Roman" w:cs="Times New Roman"/>
          <w:b/>
          <w:sz w:val="28"/>
          <w:szCs w:val="28"/>
          <w:lang w:val="kk-KZ"/>
        </w:rPr>
        <w:t xml:space="preserve"> Первомай ауылдық округінің </w:t>
      </w:r>
      <w:r w:rsidR="00093D40" w:rsidRPr="003C3D79">
        <w:rPr>
          <w:rFonts w:ascii="Times New Roman" w:hAnsi="Times New Roman" w:cs="Times New Roman"/>
          <w:b/>
          <w:sz w:val="28"/>
          <w:szCs w:val="28"/>
          <w:lang w:val="kk-KZ"/>
        </w:rPr>
        <w:t>»</w:t>
      </w:r>
      <w:r w:rsidRPr="006362F0">
        <w:rPr>
          <w:rFonts w:ascii="Times New Roman" w:hAnsi="Times New Roman" w:cs="Times New Roman"/>
          <w:b/>
          <w:sz w:val="28"/>
          <w:szCs w:val="28"/>
          <w:lang w:val="kk-KZ"/>
        </w:rPr>
        <w:t xml:space="preserve"> мемлекеттік мекемесінің </w:t>
      </w:r>
      <w:r w:rsidR="00093D40" w:rsidRPr="003C3D79">
        <w:rPr>
          <w:rFonts w:ascii="Times New Roman" w:hAnsi="Times New Roman" w:cs="Times New Roman"/>
          <w:b/>
          <w:sz w:val="28"/>
          <w:szCs w:val="28"/>
          <w:lang w:val="kk-KZ"/>
        </w:rPr>
        <w:t>мемлекеттік қызметтерді көрсету туралы</w:t>
      </w:r>
    </w:p>
    <w:p w:rsidR="006D0607" w:rsidRPr="003C3D79" w:rsidRDefault="006D0607" w:rsidP="00DA414E">
      <w:pPr>
        <w:spacing w:after="0" w:line="240" w:lineRule="auto"/>
        <w:jc w:val="center"/>
        <w:rPr>
          <w:rFonts w:ascii="Times New Roman" w:hAnsi="Times New Roman" w:cs="Times New Roman"/>
          <w:sz w:val="28"/>
          <w:szCs w:val="28"/>
          <w:lang w:val="kk-KZ"/>
        </w:rPr>
      </w:pPr>
    </w:p>
    <w:p w:rsidR="000910D1" w:rsidRPr="000910D1" w:rsidRDefault="000910D1" w:rsidP="000910D1">
      <w:pPr>
        <w:spacing w:after="0" w:line="240" w:lineRule="auto"/>
        <w:ind w:firstLine="709"/>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«Мемлекеттік көрсетілетін қызметтер туралы» Қазақстан Республикасының 2013 жылғы 15 сәуірдегі № 88-V Заңына сәйкес стандарттар бекітілген.</w:t>
      </w:r>
    </w:p>
    <w:p w:rsidR="000A6E53" w:rsidRPr="003C3D79" w:rsidRDefault="006D0607" w:rsidP="00613D88">
      <w:pPr>
        <w:spacing w:after="0" w:line="240" w:lineRule="auto"/>
        <w:ind w:firstLine="709"/>
        <w:jc w:val="both"/>
        <w:rPr>
          <w:rFonts w:ascii="Times New Roman" w:hAnsi="Times New Roman" w:cs="Times New Roman"/>
          <w:sz w:val="28"/>
          <w:szCs w:val="28"/>
          <w:lang w:val="kk-KZ"/>
        </w:rPr>
      </w:pPr>
      <w:r w:rsidRPr="003C3D79">
        <w:rPr>
          <w:rFonts w:ascii="Times New Roman" w:hAnsi="Times New Roman" w:cs="Times New Roman"/>
          <w:sz w:val="28"/>
          <w:szCs w:val="28"/>
          <w:lang w:val="kk-KZ"/>
        </w:rPr>
        <w:t>202</w:t>
      </w:r>
      <w:r w:rsidR="000910D1">
        <w:rPr>
          <w:rFonts w:ascii="Times New Roman" w:hAnsi="Times New Roman" w:cs="Times New Roman"/>
          <w:sz w:val="28"/>
          <w:szCs w:val="28"/>
          <w:lang w:val="kk-KZ"/>
        </w:rPr>
        <w:t>2</w:t>
      </w:r>
      <w:r w:rsidRPr="003C3D79">
        <w:rPr>
          <w:rFonts w:ascii="Times New Roman" w:hAnsi="Times New Roman" w:cs="Times New Roman"/>
          <w:sz w:val="28"/>
          <w:szCs w:val="28"/>
          <w:lang w:val="kk-KZ"/>
        </w:rPr>
        <w:t xml:space="preserve"> жылы Первомай  ауылдық округі әкімінің аппараты 5 мемлекеттік қызмет көрсетті.</w:t>
      </w:r>
    </w:p>
    <w:p w:rsidR="000A6E53" w:rsidRPr="00DA414E" w:rsidRDefault="000A6E53" w:rsidP="00DA414E">
      <w:pPr>
        <w:spacing w:after="0" w:line="240" w:lineRule="auto"/>
        <w:jc w:val="both"/>
        <w:rPr>
          <w:rFonts w:ascii="Times New Roman" w:hAnsi="Times New Roman" w:cs="Times New Roman"/>
          <w:sz w:val="28"/>
          <w:szCs w:val="28"/>
          <w:lang w:val="kk-KZ"/>
        </w:rPr>
      </w:pPr>
      <w:r w:rsidRPr="00DA414E">
        <w:rPr>
          <w:rFonts w:ascii="Times New Roman" w:hAnsi="Times New Roman" w:cs="Times New Roman"/>
          <w:sz w:val="28"/>
          <w:szCs w:val="28"/>
          <w:lang w:val="kk-KZ"/>
        </w:rPr>
        <w:t>202</w:t>
      </w:r>
      <w:r w:rsidR="000910D1">
        <w:rPr>
          <w:rFonts w:ascii="Times New Roman" w:hAnsi="Times New Roman" w:cs="Times New Roman"/>
          <w:sz w:val="28"/>
          <w:szCs w:val="28"/>
          <w:lang w:val="kk-KZ"/>
        </w:rPr>
        <w:t>2</w:t>
      </w:r>
      <w:r w:rsidRPr="00DA414E">
        <w:rPr>
          <w:rFonts w:ascii="Times New Roman" w:hAnsi="Times New Roman" w:cs="Times New Roman"/>
          <w:sz w:val="28"/>
          <w:szCs w:val="28"/>
          <w:lang w:val="kk-KZ"/>
        </w:rPr>
        <w:t xml:space="preserve"> жылы барлығы </w:t>
      </w:r>
      <w:r w:rsidR="000910D1">
        <w:rPr>
          <w:rFonts w:ascii="Times New Roman" w:hAnsi="Times New Roman" w:cs="Times New Roman"/>
          <w:sz w:val="28"/>
          <w:szCs w:val="28"/>
          <w:lang w:val="kk-KZ"/>
        </w:rPr>
        <w:t>3</w:t>
      </w:r>
      <w:r w:rsidRPr="00DA414E">
        <w:rPr>
          <w:rFonts w:ascii="Times New Roman" w:hAnsi="Times New Roman" w:cs="Times New Roman"/>
          <w:sz w:val="28"/>
          <w:szCs w:val="28"/>
          <w:lang w:val="kk-KZ"/>
        </w:rPr>
        <w:t xml:space="preserve"> мемлекеттік қызмет көрсетілді, оның ішінде:</w:t>
      </w:r>
    </w:p>
    <w:p w:rsidR="000A6E53" w:rsidRPr="00DA414E" w:rsidRDefault="000A6E53" w:rsidP="00DA414E">
      <w:pPr>
        <w:spacing w:after="0" w:line="240" w:lineRule="auto"/>
        <w:jc w:val="both"/>
        <w:rPr>
          <w:rFonts w:ascii="Times New Roman" w:hAnsi="Times New Roman" w:cs="Times New Roman"/>
          <w:sz w:val="28"/>
          <w:szCs w:val="28"/>
          <w:lang w:val="kk-KZ"/>
        </w:rPr>
      </w:pPr>
      <w:r w:rsidRPr="00DA414E">
        <w:rPr>
          <w:rFonts w:ascii="Times New Roman" w:hAnsi="Times New Roman" w:cs="Times New Roman"/>
          <w:sz w:val="28"/>
          <w:szCs w:val="28"/>
          <w:lang w:val="kk-KZ"/>
        </w:rPr>
        <w:t xml:space="preserve">  - көрсетілетін қызметті берушілер кеңсе арқылы қағаз жеткізгіште баламалы негізде көрсетіледі, бірақ «электрондық үкімет» веб-порталы және (немесе) Мемлекеттік корпорация арқылы көрсетілуі мүмкін – </w:t>
      </w:r>
      <w:r w:rsidR="000910D1">
        <w:rPr>
          <w:rFonts w:ascii="Times New Roman" w:hAnsi="Times New Roman" w:cs="Times New Roman"/>
          <w:sz w:val="28"/>
          <w:szCs w:val="28"/>
          <w:lang w:val="kk-KZ"/>
        </w:rPr>
        <w:t>0</w:t>
      </w:r>
      <w:r w:rsidRPr="00DA414E">
        <w:rPr>
          <w:rFonts w:ascii="Times New Roman" w:hAnsi="Times New Roman" w:cs="Times New Roman"/>
          <w:sz w:val="28"/>
          <w:szCs w:val="28"/>
          <w:lang w:val="kk-KZ"/>
        </w:rPr>
        <w:t xml:space="preserve"> қызмет;</w:t>
      </w:r>
    </w:p>
    <w:p w:rsidR="000A6E53" w:rsidRPr="00DA414E" w:rsidRDefault="000A6E53" w:rsidP="00DA414E">
      <w:pPr>
        <w:spacing w:after="0" w:line="240" w:lineRule="auto"/>
        <w:jc w:val="both"/>
        <w:rPr>
          <w:rFonts w:ascii="Times New Roman" w:hAnsi="Times New Roman" w:cs="Times New Roman"/>
          <w:sz w:val="28"/>
          <w:szCs w:val="28"/>
          <w:lang w:val="kk-KZ"/>
        </w:rPr>
      </w:pPr>
      <w:r w:rsidRPr="00DA414E">
        <w:rPr>
          <w:rFonts w:ascii="Times New Roman" w:hAnsi="Times New Roman" w:cs="Times New Roman"/>
          <w:sz w:val="28"/>
          <w:szCs w:val="28"/>
          <w:lang w:val="kk-KZ"/>
        </w:rPr>
        <w:t xml:space="preserve">- Мемлекеттік корпорация арқылы көрсетілетін – </w:t>
      </w:r>
      <w:r w:rsidR="000910D1">
        <w:rPr>
          <w:rFonts w:ascii="Times New Roman" w:hAnsi="Times New Roman" w:cs="Times New Roman"/>
          <w:sz w:val="28"/>
          <w:szCs w:val="28"/>
          <w:lang w:val="kk-KZ"/>
        </w:rPr>
        <w:t>1</w:t>
      </w:r>
      <w:r w:rsidRPr="00DA414E">
        <w:rPr>
          <w:rFonts w:ascii="Times New Roman" w:hAnsi="Times New Roman" w:cs="Times New Roman"/>
          <w:sz w:val="28"/>
          <w:szCs w:val="28"/>
          <w:lang w:val="kk-KZ"/>
        </w:rPr>
        <w:t xml:space="preserve"> қызмет;</w:t>
      </w:r>
    </w:p>
    <w:p w:rsidR="006D0607" w:rsidRDefault="000A6E53" w:rsidP="00DA414E">
      <w:pPr>
        <w:spacing w:after="0" w:line="240" w:lineRule="auto"/>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 эле</w:t>
      </w:r>
      <w:r w:rsidR="000910D1">
        <w:rPr>
          <w:rFonts w:ascii="Times New Roman" w:hAnsi="Times New Roman" w:cs="Times New Roman"/>
          <w:sz w:val="28"/>
          <w:szCs w:val="28"/>
          <w:lang w:val="kk-KZ"/>
        </w:rPr>
        <w:t>ктрондыүкімет порталы арқылы – 2</w:t>
      </w:r>
      <w:r w:rsidRPr="000910D1">
        <w:rPr>
          <w:rFonts w:ascii="Times New Roman" w:hAnsi="Times New Roman" w:cs="Times New Roman"/>
          <w:sz w:val="28"/>
          <w:szCs w:val="28"/>
          <w:lang w:val="kk-KZ"/>
        </w:rPr>
        <w:t xml:space="preserve"> қызмет.</w:t>
      </w:r>
    </w:p>
    <w:p w:rsidR="000910D1" w:rsidRDefault="000910D1" w:rsidP="000910D1">
      <w:pPr>
        <w:spacing w:after="0" w:line="240" w:lineRule="auto"/>
        <w:ind w:firstLine="708"/>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Қолжетімділік және халықты мемлекеттік қызметтерді көрсету мәселелері бойынша ақпараттандыру мақсатында әкімшілік ғимаратында көрнекі ақпарат (стандарттар, көрсетілетін қызметтердің атауы және оларды көрсетуге жауапты тұлғалар, жұмыс кестесі, өтініштердің үлгілері) бар стендтер орналастырылған. ауылдық округінің әкімі. Осындай ақпарат әкімдіктің сайтында да жарияланған.</w:t>
      </w:r>
    </w:p>
    <w:p w:rsidR="000910D1" w:rsidRDefault="000910D1" w:rsidP="000910D1">
      <w:pPr>
        <w:spacing w:after="0" w:line="240" w:lineRule="auto"/>
        <w:ind w:firstLine="708"/>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Мүмкіндігі шектеулі азаматтар үшін пандус жабдықталып, көмекке шақыру түймесі орнатылған.</w:t>
      </w:r>
    </w:p>
    <w:p w:rsidR="000910D1" w:rsidRDefault="000910D1" w:rsidP="000910D1">
      <w:pPr>
        <w:spacing w:after="0" w:line="240" w:lineRule="auto"/>
        <w:ind w:firstLine="708"/>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Ауылдық округ әкімі аппаратында электронды мемлекеттік қызмет көрсетуге қолжетімділік бұрышы орнатылған, ол арқылы ауылдық округ тұрғындары электрондық үкімет порталы арқылы қызметтерді ала алады. Қолжетімділік бұрышы арқылы 1252 қызмет көрсетілді, ең танымал зейнетақы жарналары туралы анықтама, қашықтықтан ЭСҚ алу, мұрағаттық анықтамалар, наркологиялық ұйымнан анықтама, жақсы мінез-құлық туралы анықтама, жылжымайтын мүліктің жоқтығы (болуы) туралы анықтама. , тұрғылықты жері бойынша тіркеу.</w:t>
      </w:r>
    </w:p>
    <w:p w:rsidR="000910D1" w:rsidRPr="000910D1" w:rsidRDefault="000910D1" w:rsidP="000910D1">
      <w:pPr>
        <w:spacing w:after="0" w:line="240" w:lineRule="auto"/>
        <w:ind w:firstLine="708"/>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Халық арасында электрондық қызметтерді насихаттау бойынша іс-шараларды жүзеге асыру мақсатында «Электрондық үкімет» порталында алынған мемлекеттік қызметтерді түсіндіру бойынша полиграфиялық материалдар (буклеттер, плакаттар), бейнероликтер пайдаланылады. Бұл материалдар ауылдық округ әкімі аппаратының стендінде және сайтында орналастырылып, баспа өнімдері тұрғындарға қосымша таратылуда.</w:t>
      </w:r>
    </w:p>
    <w:p w:rsidR="000910D1" w:rsidRDefault="000910D1" w:rsidP="000910D1">
      <w:pPr>
        <w:spacing w:after="0" w:line="240" w:lineRule="auto"/>
        <w:jc w:val="both"/>
        <w:rPr>
          <w:rFonts w:ascii="Times New Roman" w:hAnsi="Times New Roman" w:cs="Times New Roman"/>
          <w:sz w:val="28"/>
          <w:szCs w:val="28"/>
          <w:lang w:val="kk-KZ"/>
        </w:rPr>
      </w:pPr>
      <w:r w:rsidRPr="000910D1">
        <w:rPr>
          <w:rFonts w:ascii="Times New Roman" w:hAnsi="Times New Roman" w:cs="Times New Roman"/>
          <w:sz w:val="28"/>
          <w:szCs w:val="28"/>
          <w:lang w:val="kk-KZ"/>
        </w:rPr>
        <w:t>Мемлекеттік қызметтерді тиімді және сапалы көрсету мақсатында «Ашық есік күні» түсіндірме іс-шаралары, мемлекеттік қызмет көрсету мәселелері бойынша семинарлар, брифингтер өткізілді.</w:t>
      </w:r>
    </w:p>
    <w:p w:rsidR="001A7A49" w:rsidRPr="001A7A49" w:rsidRDefault="001A7A49" w:rsidP="001A7A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7A49">
        <w:rPr>
          <w:rFonts w:ascii="Times New Roman" w:hAnsi="Times New Roman" w:cs="Times New Roman"/>
          <w:sz w:val="28"/>
          <w:szCs w:val="28"/>
          <w:lang w:val="kk-KZ"/>
        </w:rPr>
        <w:t xml:space="preserve">Барлық мемлекеттік қызметтер «Мемлекеттік көрсетілетін қызметтер туралы» Қазақстан Республикасының 2013 жылғы 15 сәуірдегі </w:t>
      </w:r>
      <w:r>
        <w:rPr>
          <w:rFonts w:ascii="Times New Roman" w:hAnsi="Times New Roman" w:cs="Times New Roman"/>
          <w:sz w:val="28"/>
          <w:szCs w:val="28"/>
          <w:lang w:val="kk-KZ"/>
        </w:rPr>
        <w:t>№</w:t>
      </w:r>
      <w:r w:rsidRPr="001A7A49">
        <w:rPr>
          <w:rFonts w:ascii="Times New Roman" w:hAnsi="Times New Roman" w:cs="Times New Roman"/>
          <w:sz w:val="28"/>
          <w:szCs w:val="28"/>
          <w:lang w:val="kk-KZ"/>
        </w:rPr>
        <w:t xml:space="preserve"> 88-V Заңына сәйкес мемлекеттік қызмет көрсету тәртібін айқындайтын заңға тәуелді актілерге сәйкес көрсетіледі.</w:t>
      </w:r>
    </w:p>
    <w:p w:rsidR="001A7A49" w:rsidRPr="001A7A49" w:rsidRDefault="001A7A49" w:rsidP="001A7A49">
      <w:pPr>
        <w:spacing w:after="0" w:line="240" w:lineRule="auto"/>
        <w:ind w:firstLine="708"/>
        <w:jc w:val="both"/>
        <w:rPr>
          <w:rFonts w:ascii="Times New Roman" w:hAnsi="Times New Roman" w:cs="Times New Roman"/>
          <w:sz w:val="28"/>
          <w:szCs w:val="28"/>
          <w:lang w:val="kk-KZ"/>
        </w:rPr>
      </w:pPr>
      <w:r w:rsidRPr="001A7A49">
        <w:rPr>
          <w:rFonts w:ascii="Times New Roman" w:hAnsi="Times New Roman" w:cs="Times New Roman"/>
          <w:sz w:val="28"/>
          <w:szCs w:val="28"/>
          <w:lang w:val="kk-KZ"/>
        </w:rPr>
        <w:lastRenderedPageBreak/>
        <w:t>Мемлекеттік қызметтерді көрсету бойынша жүргізілген ішкі бақылау нәтижелері бойынша 2022 жыл ішінде мемлекеттік қызметтерді көрсету мерзімдерін бұзу фактілері анықталған жоқ.</w:t>
      </w:r>
    </w:p>
    <w:p w:rsidR="001A7A49" w:rsidRDefault="001A7A49" w:rsidP="001A7A49">
      <w:pPr>
        <w:spacing w:after="0" w:line="240" w:lineRule="auto"/>
        <w:jc w:val="both"/>
        <w:rPr>
          <w:rFonts w:ascii="Times New Roman" w:hAnsi="Times New Roman" w:cs="Times New Roman"/>
          <w:sz w:val="28"/>
          <w:szCs w:val="28"/>
          <w:lang w:val="kk-KZ"/>
        </w:rPr>
      </w:pPr>
      <w:r w:rsidRPr="001A7A49">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1A7A49">
        <w:rPr>
          <w:rFonts w:ascii="Times New Roman" w:hAnsi="Times New Roman" w:cs="Times New Roman"/>
          <w:sz w:val="28"/>
          <w:szCs w:val="28"/>
          <w:lang w:val="kk-KZ"/>
        </w:rPr>
        <w:t xml:space="preserve"> Мемлекеттік қызметтерді көрсетудің сапасы мен уақтылылығын одан әрі арттыру мәселелері тұрақты бақылауда, мемлекеттік қызметтерді көрсету тәртібін бұзудың алдын алу бойынша шаралар қабылдануда.</w:t>
      </w:r>
    </w:p>
    <w:p w:rsidR="001A7A49" w:rsidRDefault="001A7A49" w:rsidP="001A7A49">
      <w:pPr>
        <w:spacing w:after="0" w:line="240" w:lineRule="auto"/>
        <w:ind w:firstLine="708"/>
        <w:jc w:val="both"/>
        <w:rPr>
          <w:rFonts w:ascii="Times New Roman" w:hAnsi="Times New Roman" w:cs="Times New Roman"/>
          <w:sz w:val="28"/>
          <w:szCs w:val="28"/>
          <w:lang w:val="kk-KZ"/>
        </w:rPr>
      </w:pPr>
      <w:r w:rsidRPr="001A7A49">
        <w:rPr>
          <w:rFonts w:ascii="Times New Roman" w:hAnsi="Times New Roman" w:cs="Times New Roman"/>
          <w:sz w:val="28"/>
          <w:szCs w:val="28"/>
          <w:lang w:val="kk-KZ"/>
        </w:rPr>
        <w:t>Халыққа көрсетілетін қызметтердің тиімділігі мен сапасын арттыру мақсатында 202</w:t>
      </w:r>
      <w:r w:rsidR="00C476D1">
        <w:rPr>
          <w:rFonts w:ascii="Times New Roman" w:hAnsi="Times New Roman" w:cs="Times New Roman"/>
          <w:sz w:val="28"/>
          <w:szCs w:val="28"/>
          <w:lang w:val="kk-KZ"/>
        </w:rPr>
        <w:t>3</w:t>
      </w:r>
      <w:r w:rsidRPr="001A7A49">
        <w:rPr>
          <w:rFonts w:ascii="Times New Roman" w:hAnsi="Times New Roman" w:cs="Times New Roman"/>
          <w:sz w:val="28"/>
          <w:szCs w:val="28"/>
          <w:lang w:val="kk-KZ"/>
        </w:rPr>
        <w:t xml:space="preserve"> жылы электрондық форматта көрсетілетін мемлекеттік қызметтерді арттыруға, оның ішінде электрондық форматта мемлекеттік қызметтерді алуды кеңінен насихаттайтын түсіндірме іс-шараларын жүргізуге, заңнама талаптарын сақтау бойынша түсіндіру жұмыстарын жүргізуге бағытталатын болады. мемлекеттік қызметтерді көрсетуде халықпен тікелей жұмыс істейтін мамандармен мемлекеттік қызмет көрсетудегі заң, оқыту семинарлары.</w:t>
      </w:r>
    </w:p>
    <w:p w:rsidR="001A7A49" w:rsidRDefault="001A7A49" w:rsidP="000910D1">
      <w:pPr>
        <w:spacing w:after="0" w:line="240" w:lineRule="auto"/>
        <w:jc w:val="both"/>
        <w:rPr>
          <w:rFonts w:ascii="Times New Roman" w:hAnsi="Times New Roman" w:cs="Times New Roman"/>
          <w:sz w:val="28"/>
          <w:szCs w:val="28"/>
          <w:lang w:val="kk-KZ"/>
        </w:rPr>
      </w:pPr>
    </w:p>
    <w:p w:rsidR="00DA414E" w:rsidRPr="00DA414E" w:rsidRDefault="00DA414E" w:rsidP="00DA414E">
      <w:pPr>
        <w:spacing w:after="0" w:line="240" w:lineRule="auto"/>
        <w:ind w:firstLine="708"/>
        <w:jc w:val="center"/>
        <w:rPr>
          <w:rFonts w:ascii="Times New Roman" w:hAnsi="Times New Roman" w:cs="Times New Roman"/>
          <w:b/>
          <w:sz w:val="28"/>
          <w:szCs w:val="28"/>
          <w:lang w:val="kk-KZ"/>
        </w:rPr>
      </w:pPr>
      <w:r w:rsidRPr="00DA414E">
        <w:rPr>
          <w:rFonts w:ascii="Times New Roman" w:hAnsi="Times New Roman" w:cs="Times New Roman"/>
          <w:b/>
          <w:sz w:val="28"/>
          <w:szCs w:val="28"/>
          <w:lang w:val="kk-KZ"/>
        </w:rPr>
        <w:t>Мемлекеттік қызметтер көрсету мәселелері бойынша көрсетілетін</w:t>
      </w:r>
    </w:p>
    <w:p w:rsidR="00DA414E" w:rsidRPr="00DA414E" w:rsidRDefault="00DA414E" w:rsidP="00DA414E">
      <w:pPr>
        <w:spacing w:after="0" w:line="240" w:lineRule="auto"/>
        <w:ind w:firstLine="708"/>
        <w:jc w:val="center"/>
        <w:rPr>
          <w:rFonts w:ascii="Times New Roman" w:hAnsi="Times New Roman" w:cs="Times New Roman"/>
          <w:b/>
          <w:sz w:val="28"/>
          <w:szCs w:val="28"/>
          <w:lang w:val="kk-KZ"/>
        </w:rPr>
      </w:pPr>
      <w:r w:rsidRPr="00DA414E">
        <w:rPr>
          <w:rFonts w:ascii="Times New Roman" w:hAnsi="Times New Roman" w:cs="Times New Roman"/>
          <w:b/>
          <w:sz w:val="28"/>
          <w:szCs w:val="28"/>
          <w:lang w:val="kk-KZ"/>
        </w:rPr>
        <w:t>қызметті алушылардың шағымдары туралы ақпарат</w:t>
      </w:r>
    </w:p>
    <w:p w:rsidR="00DA414E" w:rsidRPr="00DA414E" w:rsidRDefault="00DA414E" w:rsidP="00DA414E">
      <w:pPr>
        <w:spacing w:after="0" w:line="240" w:lineRule="auto"/>
        <w:ind w:firstLine="708"/>
        <w:jc w:val="center"/>
        <w:rPr>
          <w:rFonts w:ascii="Times New Roman" w:hAnsi="Times New Roman" w:cs="Times New Roman"/>
          <w:b/>
          <w:sz w:val="28"/>
          <w:szCs w:val="28"/>
          <w:lang w:val="kk-KZ"/>
        </w:rPr>
      </w:pPr>
    </w:p>
    <w:p w:rsidR="00DA414E" w:rsidRPr="00DA414E" w:rsidRDefault="001A7A49" w:rsidP="00DA414E">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2022</w:t>
      </w:r>
      <w:r w:rsidR="00DA414E" w:rsidRPr="00DA414E">
        <w:rPr>
          <w:rFonts w:ascii="Times New Roman" w:hAnsi="Times New Roman" w:cs="Times New Roman"/>
          <w:sz w:val="28"/>
          <w:szCs w:val="28"/>
          <w:lang w:val="kk-KZ"/>
        </w:rPr>
        <w:t xml:space="preserve"> жылы мемлекеттік қызмет көрсетуге шағымдар түскен жоқ.</w:t>
      </w:r>
    </w:p>
    <w:p w:rsidR="00DA414E" w:rsidRPr="00DA414E" w:rsidRDefault="00DA414E" w:rsidP="00DA414E">
      <w:pPr>
        <w:spacing w:after="0" w:line="240" w:lineRule="auto"/>
        <w:ind w:firstLine="708"/>
        <w:rPr>
          <w:rFonts w:ascii="Times New Roman" w:hAnsi="Times New Roman" w:cs="Times New Roman"/>
          <w:sz w:val="28"/>
          <w:szCs w:val="28"/>
          <w:lang w:val="kk-KZ"/>
        </w:rPr>
      </w:pPr>
    </w:p>
    <w:p w:rsidR="00DA414E" w:rsidRDefault="00DA414E" w:rsidP="00DA414E">
      <w:pPr>
        <w:spacing w:after="0" w:line="240" w:lineRule="auto"/>
        <w:jc w:val="both"/>
        <w:rPr>
          <w:rFonts w:ascii="Times New Roman" w:hAnsi="Times New Roman" w:cs="Times New Roman"/>
          <w:sz w:val="28"/>
          <w:szCs w:val="28"/>
          <w:lang w:val="kk-KZ"/>
        </w:rPr>
      </w:pPr>
    </w:p>
    <w:p w:rsidR="00DA414E" w:rsidRDefault="00DA414E" w:rsidP="00DA414E">
      <w:pPr>
        <w:spacing w:after="0" w:line="240" w:lineRule="auto"/>
        <w:jc w:val="both"/>
        <w:rPr>
          <w:rFonts w:ascii="Times New Roman" w:hAnsi="Times New Roman" w:cs="Times New Roman"/>
          <w:sz w:val="28"/>
          <w:szCs w:val="28"/>
          <w:lang w:val="kk-KZ"/>
        </w:rPr>
      </w:pPr>
    </w:p>
    <w:p w:rsidR="006D0607" w:rsidRPr="001A7A49" w:rsidRDefault="001A7A49" w:rsidP="00DA414E">
      <w:pPr>
        <w:spacing w:after="0" w:line="240" w:lineRule="auto"/>
        <w:jc w:val="both"/>
        <w:rPr>
          <w:rFonts w:ascii="Times New Roman" w:hAnsi="Times New Roman" w:cs="Times New Roman"/>
          <w:sz w:val="28"/>
          <w:szCs w:val="28"/>
          <w:lang w:val="kk-KZ"/>
        </w:rPr>
      </w:pPr>
      <w:r w:rsidRPr="001A7A49">
        <w:rPr>
          <w:rFonts w:ascii="Times New Roman" w:hAnsi="Times New Roman" w:cs="Times New Roman"/>
          <w:b/>
          <w:sz w:val="28"/>
          <w:szCs w:val="28"/>
          <w:lang w:val="kk-KZ"/>
        </w:rPr>
        <w:t>Первомаск ауылдық округінің әкімі</w:t>
      </w:r>
      <w:r>
        <w:rPr>
          <w:rFonts w:ascii="Times New Roman" w:hAnsi="Times New Roman" w:cs="Times New Roman"/>
          <w:b/>
          <w:sz w:val="28"/>
          <w:szCs w:val="28"/>
          <w:lang w:val="kk-KZ"/>
        </w:rPr>
        <w:t xml:space="preserve">                           </w:t>
      </w:r>
      <w:r w:rsidR="00093D40" w:rsidRPr="00093D40">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А.Шуақ</w:t>
      </w:r>
      <w:r w:rsidR="006D0607" w:rsidRPr="001A7A49">
        <w:rPr>
          <w:rFonts w:ascii="Times New Roman" w:hAnsi="Times New Roman" w:cs="Times New Roman"/>
          <w:b/>
          <w:sz w:val="28"/>
          <w:szCs w:val="28"/>
          <w:lang w:val="kk-KZ"/>
        </w:rPr>
        <w:t>паев</w:t>
      </w:r>
    </w:p>
    <w:p w:rsidR="006D0607" w:rsidRPr="001A7A49" w:rsidRDefault="006D0607" w:rsidP="00DA414E">
      <w:pPr>
        <w:spacing w:after="0" w:line="240" w:lineRule="auto"/>
        <w:jc w:val="both"/>
        <w:rPr>
          <w:rFonts w:ascii="Times New Roman" w:hAnsi="Times New Roman" w:cs="Times New Roman"/>
          <w:sz w:val="28"/>
          <w:szCs w:val="28"/>
          <w:lang w:val="kk-KZ"/>
        </w:rPr>
      </w:pPr>
    </w:p>
    <w:p w:rsidR="006D0607" w:rsidRPr="001A7A49" w:rsidRDefault="006D0607" w:rsidP="00DA414E">
      <w:pPr>
        <w:spacing w:after="0" w:line="240" w:lineRule="auto"/>
        <w:jc w:val="both"/>
        <w:rPr>
          <w:rFonts w:ascii="Times New Roman" w:hAnsi="Times New Roman" w:cs="Times New Roman"/>
          <w:sz w:val="28"/>
          <w:szCs w:val="28"/>
          <w:lang w:val="kk-KZ"/>
        </w:rPr>
      </w:pPr>
    </w:p>
    <w:p w:rsidR="006D0607" w:rsidRPr="001A7A49" w:rsidRDefault="006D0607" w:rsidP="00DA414E">
      <w:pPr>
        <w:spacing w:after="0" w:line="240" w:lineRule="auto"/>
        <w:jc w:val="both"/>
        <w:rPr>
          <w:rFonts w:ascii="Times New Roman" w:hAnsi="Times New Roman" w:cs="Times New Roman"/>
          <w:sz w:val="28"/>
          <w:szCs w:val="28"/>
          <w:lang w:val="kk-KZ"/>
        </w:rPr>
      </w:pPr>
    </w:p>
    <w:p w:rsidR="006D0607" w:rsidRPr="001A7A49" w:rsidRDefault="006D0607" w:rsidP="00DA414E">
      <w:pPr>
        <w:spacing w:after="0" w:line="240" w:lineRule="auto"/>
        <w:jc w:val="both"/>
        <w:rPr>
          <w:rFonts w:ascii="Times New Roman" w:hAnsi="Times New Roman" w:cs="Times New Roman"/>
          <w:sz w:val="28"/>
          <w:szCs w:val="28"/>
          <w:lang w:val="kk-KZ"/>
        </w:rPr>
      </w:pPr>
    </w:p>
    <w:p w:rsidR="006D0607" w:rsidRPr="001A7A49" w:rsidRDefault="006D0607" w:rsidP="00DA414E">
      <w:pPr>
        <w:spacing w:after="0" w:line="240" w:lineRule="auto"/>
        <w:rPr>
          <w:rFonts w:ascii="Times New Roman" w:hAnsi="Times New Roman" w:cs="Times New Roman"/>
          <w:sz w:val="28"/>
          <w:szCs w:val="28"/>
          <w:lang w:val="kk-KZ"/>
        </w:rPr>
      </w:pPr>
    </w:p>
    <w:p w:rsidR="006D0607" w:rsidRPr="001A7A49" w:rsidRDefault="006D0607" w:rsidP="00DA414E">
      <w:pPr>
        <w:spacing w:after="0" w:line="240" w:lineRule="auto"/>
        <w:rPr>
          <w:rFonts w:ascii="Times New Roman" w:hAnsi="Times New Roman" w:cs="Times New Roman"/>
          <w:sz w:val="28"/>
          <w:szCs w:val="28"/>
          <w:lang w:val="kk-KZ"/>
        </w:rPr>
      </w:pPr>
    </w:p>
    <w:p w:rsidR="006D0607" w:rsidRPr="001A7A49" w:rsidRDefault="006D0607" w:rsidP="00DA414E">
      <w:pPr>
        <w:spacing w:after="0" w:line="240" w:lineRule="auto"/>
        <w:rPr>
          <w:rFonts w:ascii="Times New Roman" w:hAnsi="Times New Roman" w:cs="Times New Roman"/>
          <w:sz w:val="28"/>
          <w:szCs w:val="28"/>
          <w:lang w:val="kk-KZ"/>
        </w:rPr>
      </w:pPr>
      <w:bookmarkStart w:id="0" w:name="_GoBack"/>
      <w:bookmarkEnd w:id="0"/>
    </w:p>
    <w:p w:rsidR="00717E70" w:rsidRPr="001A7A49" w:rsidRDefault="00717E70" w:rsidP="00DA414E">
      <w:pPr>
        <w:spacing w:after="0" w:line="240" w:lineRule="auto"/>
        <w:rPr>
          <w:rFonts w:ascii="Times New Roman" w:hAnsi="Times New Roman" w:cs="Times New Roman"/>
          <w:sz w:val="28"/>
          <w:szCs w:val="28"/>
          <w:lang w:val="kk-KZ"/>
        </w:rPr>
      </w:pPr>
    </w:p>
    <w:p w:rsidR="00717E70" w:rsidRPr="001A7A49" w:rsidRDefault="00717E70" w:rsidP="00717E70">
      <w:pPr>
        <w:rPr>
          <w:rFonts w:ascii="Times New Roman" w:hAnsi="Times New Roman" w:cs="Times New Roman"/>
          <w:sz w:val="28"/>
          <w:szCs w:val="28"/>
          <w:lang w:val="kk-KZ"/>
        </w:rPr>
      </w:pPr>
    </w:p>
    <w:p w:rsidR="00717E70" w:rsidRPr="001A7A49" w:rsidRDefault="00717E70" w:rsidP="00717E70">
      <w:pPr>
        <w:rPr>
          <w:rFonts w:ascii="Times New Roman" w:hAnsi="Times New Roman" w:cs="Times New Roman"/>
          <w:sz w:val="28"/>
          <w:szCs w:val="28"/>
          <w:lang w:val="kk-KZ"/>
        </w:rPr>
      </w:pPr>
    </w:p>
    <w:p w:rsidR="00A148AE" w:rsidRPr="001A7A49" w:rsidRDefault="00A148AE">
      <w:pPr>
        <w:rPr>
          <w:rFonts w:ascii="Times New Roman" w:hAnsi="Times New Roman" w:cs="Times New Roman"/>
          <w:sz w:val="28"/>
          <w:szCs w:val="28"/>
          <w:lang w:val="kk-KZ"/>
        </w:rPr>
      </w:pPr>
    </w:p>
    <w:sectPr w:rsidR="00A148AE" w:rsidRPr="001A7A49" w:rsidSect="004C5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4524F"/>
    <w:rsid w:val="000910D1"/>
    <w:rsid w:val="00093D40"/>
    <w:rsid w:val="000A6E53"/>
    <w:rsid w:val="001A7A49"/>
    <w:rsid w:val="001E15DE"/>
    <w:rsid w:val="003C3D79"/>
    <w:rsid w:val="003D371D"/>
    <w:rsid w:val="004C5C16"/>
    <w:rsid w:val="004F2AEB"/>
    <w:rsid w:val="00613D88"/>
    <w:rsid w:val="006362F0"/>
    <w:rsid w:val="0064524F"/>
    <w:rsid w:val="006D0607"/>
    <w:rsid w:val="00717E70"/>
    <w:rsid w:val="00855171"/>
    <w:rsid w:val="00A148AE"/>
    <w:rsid w:val="00C476D1"/>
    <w:rsid w:val="00CF5960"/>
    <w:rsid w:val="00DA414E"/>
    <w:rsid w:val="00F835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961B1-B1B4-4CD8-9CB9-BE06CE1E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C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544</Words>
  <Characters>3106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Karlygash</dc:creator>
  <cp:keywords/>
  <dc:description/>
  <cp:lastModifiedBy>ОРГ</cp:lastModifiedBy>
  <cp:revision>6</cp:revision>
  <dcterms:created xsi:type="dcterms:W3CDTF">2022-03-31T11:57:00Z</dcterms:created>
  <dcterms:modified xsi:type="dcterms:W3CDTF">2023-03-27T09:08:00Z</dcterms:modified>
</cp:coreProperties>
</file>